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03" w:rsidRPr="007634DC" w:rsidRDefault="00956503" w:rsidP="00956503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УПРАВЛЕНИЕ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ОБРАЗОВАНИЯ АДМИНИСТРАЦИИ МУНИЦИПАЛЬНОГО РАЙОНА «ВОЛОКОНОВСКИЙ РАЙОН»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БЕЛГОРОДСКОЙ ОБЛАСТИ</w:t>
      </w:r>
    </w:p>
    <w:p w:rsidR="00956503" w:rsidRDefault="00956503" w:rsidP="00956503">
      <w:pPr>
        <w:spacing w:after="0"/>
        <w:jc w:val="center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753100" cy="47625"/>
            <wp:effectExtent l="19050" t="0" r="0" b="0"/>
            <wp:docPr id="17" name="Рисунок 1" descr="http://www.krasmonitor.narod.ru/report2007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krasmonitor.narod.ru/report2007.files/image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503" w:rsidRDefault="00956503" w:rsidP="00956503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56503" w:rsidRPr="007634DC" w:rsidRDefault="00956503" w:rsidP="00956503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МУНИЦИПАЛЬНЫЙ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ЦЕНТР ОЦЕНКИ КАЧЕСТВА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ОБРАЗОВАНИЯ</w:t>
      </w:r>
    </w:p>
    <w:p w:rsidR="00956503" w:rsidRPr="007634DC" w:rsidRDefault="00956503" w:rsidP="00956503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п. Волоконовка,  ул.</w:t>
      </w: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  <w:r w:rsidRPr="00C37543">
        <w:rPr>
          <w:rFonts w:ascii="Times New Roman" w:eastAsia="Times New Roman" w:hAnsi="Times New Roman"/>
          <w:bCs/>
          <w:color w:val="000000"/>
          <w:sz w:val="24"/>
          <w:szCs w:val="24"/>
        </w:rPr>
        <w:t>Ленина 80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; тел. 8(47235) 5-35-00</w:t>
      </w:r>
    </w:p>
    <w:p w:rsidR="00956503" w:rsidRPr="007634DC" w:rsidRDefault="00956503" w:rsidP="00956503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956503" w:rsidRPr="007634DC" w:rsidRDefault="00956503" w:rsidP="00956503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956503" w:rsidRPr="007634DC" w:rsidRDefault="00956503" w:rsidP="00956503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956503" w:rsidRDefault="00956503" w:rsidP="00956503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56503" w:rsidRDefault="00956503" w:rsidP="00956503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56503" w:rsidRDefault="00956503" w:rsidP="00956503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56503" w:rsidRDefault="00956503" w:rsidP="00956503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56503" w:rsidRPr="000472F0" w:rsidRDefault="00956503" w:rsidP="00956503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АНАЛИТИЧЕСКИЙ ОТЧЕТ</w:t>
      </w:r>
    </w:p>
    <w:p w:rsidR="00956503" w:rsidRPr="000472F0" w:rsidRDefault="00956503" w:rsidP="00956503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56503" w:rsidRDefault="00956503" w:rsidP="00956503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 результатах оценки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учебных достижений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обучающихся 7, 11 классов </w:t>
      </w:r>
    </w:p>
    <w:p w:rsidR="00956503" w:rsidRPr="0038127A" w:rsidRDefault="00956503" w:rsidP="00956503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иностранному языку</w:t>
      </w:r>
    </w:p>
    <w:p w:rsidR="00956503" w:rsidRPr="000472F0" w:rsidRDefault="00956503" w:rsidP="00956503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(апрель 2012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)</w:t>
      </w:r>
    </w:p>
    <w:p w:rsidR="00956503" w:rsidRPr="000472F0" w:rsidRDefault="00956503" w:rsidP="00956503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956503" w:rsidRPr="000472F0" w:rsidRDefault="00956503" w:rsidP="00956503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 </w:t>
      </w:r>
    </w:p>
    <w:p w:rsidR="00956503" w:rsidRPr="000472F0" w:rsidRDefault="00956503" w:rsidP="00956503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956503" w:rsidRPr="000472F0" w:rsidRDefault="00956503" w:rsidP="00956503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956503" w:rsidRPr="000472F0" w:rsidRDefault="00956503" w:rsidP="00956503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956503" w:rsidRPr="000472F0" w:rsidRDefault="00956503" w:rsidP="00956503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956503" w:rsidRPr="000472F0" w:rsidRDefault="00956503" w:rsidP="00956503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56503" w:rsidRPr="000472F0" w:rsidRDefault="00956503" w:rsidP="00956503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56503" w:rsidRDefault="00956503" w:rsidP="00956503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56503" w:rsidRDefault="00956503" w:rsidP="00956503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56503" w:rsidRDefault="00956503" w:rsidP="00956503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Волоконовка 2012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г.</w:t>
      </w:r>
    </w:p>
    <w:p w:rsidR="00956503" w:rsidRDefault="00956503" w:rsidP="00956503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56503" w:rsidRDefault="00956503" w:rsidP="00956503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В аналитическом отчете представлены результаты выполнения контрольных работ по иностранному языку среди обучающихся 7, 11 классов МБОУ «Волоконовская СОШ №1», МБОУ «Пятницкая СОШ», МБОУ «Волчье-Александровская СОШ», МБОУ «Ютановская СОШ».</w:t>
      </w: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Аналитический отчет предназначен для широкого круга лиц: представителей управления образования, специалистов в области школьного образования.</w:t>
      </w: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ВВЕДЕНИЕ</w:t>
      </w: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Заказчик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управление образования администрации муниципального района «Волоконовский район» Белгородской области.</w:t>
      </w:r>
    </w:p>
    <w:p w:rsidR="00956503" w:rsidRPr="004A301F" w:rsidRDefault="00956503" w:rsidP="00956503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Организаторы исследования: </w:t>
      </w:r>
      <w:r w:rsidRPr="004A301F">
        <w:rPr>
          <w:rFonts w:ascii="Times New Roman" w:eastAsia="Times New Roman" w:hAnsi="Times New Roman"/>
          <w:bCs/>
          <w:color w:val="000000"/>
          <w:sz w:val="24"/>
          <w:szCs w:val="24"/>
        </w:rPr>
        <w:t>муниципальный центр оценки качества образования.</w:t>
      </w: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Срок проведения мониторингового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17, 18, 24, 25 апреля 2012 года.</w:t>
      </w: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География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МБОУ «Волоконовская СОШ №1», МБОУ «Пятницкая СОШ», МБОУ «Волчье-Александровская СОШ», МБОУ «Ютановская СОШ».</w:t>
      </w:r>
    </w:p>
    <w:p w:rsidR="00956503" w:rsidRDefault="00956503" w:rsidP="009565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Выборка исследования: </w:t>
      </w:r>
      <w:r>
        <w:rPr>
          <w:rFonts w:ascii="Times New Roman" w:hAnsi="Times New Roman" w:cs="Times New Roman"/>
          <w:sz w:val="24"/>
          <w:szCs w:val="24"/>
        </w:rPr>
        <w:t xml:space="preserve">в мониторинге </w:t>
      </w:r>
      <w:r w:rsidRPr="007C571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иност</w:t>
      </w:r>
      <w:r w:rsidR="00A11D6E">
        <w:rPr>
          <w:rFonts w:ascii="Times New Roman" w:hAnsi="Times New Roman" w:cs="Times New Roman"/>
          <w:sz w:val="24"/>
          <w:szCs w:val="24"/>
        </w:rPr>
        <w:t>ранному языку приняли участие 63 обучающихся 7 классов (42,5</w:t>
      </w:r>
      <w:r>
        <w:rPr>
          <w:rFonts w:ascii="Times New Roman" w:hAnsi="Times New Roman" w:cs="Times New Roman"/>
          <w:sz w:val="24"/>
          <w:szCs w:val="24"/>
        </w:rPr>
        <w:t>% от общего числа</w:t>
      </w:r>
      <w:r w:rsidR="00A11D6E">
        <w:rPr>
          <w:rFonts w:ascii="Times New Roman" w:hAnsi="Times New Roman" w:cs="Times New Roman"/>
          <w:sz w:val="24"/>
          <w:szCs w:val="24"/>
        </w:rPr>
        <w:t xml:space="preserve"> семиклассников школ, принимавших участие в мониторинговом исследовании) и 65 обучающихся 11 классов (51,1</w:t>
      </w:r>
      <w:r>
        <w:rPr>
          <w:rFonts w:ascii="Times New Roman" w:hAnsi="Times New Roman" w:cs="Times New Roman"/>
          <w:sz w:val="24"/>
          <w:szCs w:val="24"/>
        </w:rPr>
        <w:t>% от общего числа).</w:t>
      </w: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Цель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по</w:t>
      </w:r>
      <w:r w:rsidR="000229D3">
        <w:rPr>
          <w:rFonts w:ascii="Times New Roman" w:eastAsia="Times New Roman" w:hAnsi="Times New Roman"/>
          <w:bCs/>
          <w:color w:val="000000"/>
          <w:sz w:val="24"/>
          <w:szCs w:val="24"/>
        </w:rPr>
        <w:t>лучить информацию о качестве обучения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в МБОУ «Волоконовская СОШ №1», МБОУ «Пятницкая СОШ», МБОУ «Волчье-Александровская СОШ», МБОУ «Ютановская СОШ».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956503" w:rsidRPr="00D612E8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Актуальность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актуальность данного исследования обусловлена конкретными действиями по формированию муниципальной системы оценки качества образования в рамках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реализации плана работы муниципального центра оценки качества образования управления образования муниципального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района «Волоконовский район» Белгородской области.</w:t>
      </w:r>
    </w:p>
    <w:p w:rsidR="00956503" w:rsidRPr="00CB01B0" w:rsidRDefault="00956503" w:rsidP="0095650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Методология исследования: </w:t>
      </w:r>
      <w:r w:rsidRPr="00CB01B0">
        <w:rPr>
          <w:rFonts w:ascii="Times New Roman" w:hAnsi="Times New Roman" w:cs="Times New Roman"/>
          <w:sz w:val="24"/>
          <w:szCs w:val="24"/>
        </w:rPr>
        <w:t>основанием для оп</w:t>
      </w:r>
      <w:r>
        <w:rPr>
          <w:rFonts w:ascii="Times New Roman" w:hAnsi="Times New Roman" w:cs="Times New Roman"/>
          <w:sz w:val="24"/>
          <w:szCs w:val="24"/>
        </w:rPr>
        <w:t xml:space="preserve">исания уровня обученности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</w:t>
      </w:r>
      <w:r w:rsidRPr="00CB01B0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CB01B0">
        <w:rPr>
          <w:rFonts w:ascii="Times New Roman" w:hAnsi="Times New Roman" w:cs="Times New Roman"/>
          <w:sz w:val="24"/>
          <w:szCs w:val="24"/>
        </w:rPr>
        <w:t xml:space="preserve"> в предметной области послужил государственный стандарт общего образования. Система измерителей учебных достижений – </w:t>
      </w:r>
      <w:r>
        <w:rPr>
          <w:rFonts w:ascii="Times New Roman" w:hAnsi="Times New Roman" w:cs="Times New Roman"/>
          <w:sz w:val="24"/>
          <w:szCs w:val="24"/>
        </w:rPr>
        <w:t>это нормативные требования к обучаю</w:t>
      </w:r>
      <w:r w:rsidRPr="00CB01B0">
        <w:rPr>
          <w:rFonts w:ascii="Times New Roman" w:hAnsi="Times New Roman" w:cs="Times New Roman"/>
          <w:sz w:val="24"/>
          <w:szCs w:val="24"/>
        </w:rPr>
        <w:t xml:space="preserve">щимся, заявленные в форме, позволяющей проконтролировать соответствие объекта измерения требованиям. </w:t>
      </w:r>
    </w:p>
    <w:p w:rsidR="00956503" w:rsidRPr="00D612E8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На выполнение работы по иностранному языку отводилось 45 минут, ра</w:t>
      </w:r>
      <w:r w:rsidR="000229D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бота включала в себя два вида речевой деятельности: чтение и </w:t>
      </w:r>
      <w:proofErr w:type="spellStart"/>
      <w:r w:rsidR="000229D3">
        <w:rPr>
          <w:rFonts w:ascii="Times New Roman" w:eastAsia="Times New Roman" w:hAnsi="Times New Roman"/>
          <w:bCs/>
          <w:color w:val="000000"/>
          <w:sz w:val="24"/>
          <w:szCs w:val="24"/>
        </w:rPr>
        <w:t>аудирование</w:t>
      </w:r>
      <w:proofErr w:type="spellEnd"/>
      <w:r w:rsidR="000229D3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За выполнение работы предусматривалось выставление пятибалльной отметки.</w:t>
      </w: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Инструментарий и его особенности</w:t>
      </w: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 результатам данных процедур было выявлено, что содержание контрольных работ достаточно полно охватывает требования государственного образовательного стандарта. Соответствует УМК,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применяемым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основной и средней школах и фиксирует необходимый уровень обученности обучающихся в контролируемой предметной области.</w:t>
      </w: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Задания контрольных работ по иностранному языку могут быть использованы в учебном процессе.</w:t>
      </w: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Основание проведения: </w:t>
      </w:r>
      <w:r w:rsidR="00B25DD9">
        <w:rPr>
          <w:rFonts w:ascii="Times New Roman" w:eastAsia="Times New Roman" w:hAnsi="Times New Roman"/>
          <w:bCs/>
          <w:color w:val="000000"/>
          <w:sz w:val="24"/>
          <w:szCs w:val="24"/>
        </w:rPr>
        <w:t>приказ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управления образования администрации муниципального района «Волоконовский район» Белгородской области от </w:t>
      </w:r>
      <w:r w:rsidR="00D12AB9">
        <w:rPr>
          <w:rFonts w:ascii="Times New Roman" w:hAnsi="Times New Roman" w:cs="Times New Roman"/>
          <w:sz w:val="24"/>
          <w:szCs w:val="24"/>
        </w:rPr>
        <w:t>27 марта 2012 года № 352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D12AB9" w:rsidRPr="00B71B86">
        <w:rPr>
          <w:rFonts w:ascii="Times New Roman" w:eastAsia="Times New Roman" w:hAnsi="Times New Roman" w:cs="Times New Roman"/>
          <w:sz w:val="24"/>
          <w:szCs w:val="24"/>
        </w:rPr>
        <w:t>О проведении мониторинга учебных достижений</w:t>
      </w:r>
      <w:r w:rsidR="00D12AB9">
        <w:rPr>
          <w:rFonts w:ascii="Times New Roman" w:hAnsi="Times New Roman" w:cs="Times New Roman"/>
          <w:sz w:val="24"/>
          <w:szCs w:val="24"/>
        </w:rPr>
        <w:t xml:space="preserve"> обучающихся 7, 11 классов по иностранному языку</w:t>
      </w:r>
      <w:r w:rsidR="00D12AB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12AB9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Default="00956503" w:rsidP="0095650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56503" w:rsidRPr="00E02BF5" w:rsidRDefault="00956503" w:rsidP="00D12AB9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E02BF5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Р</w:t>
      </w:r>
      <w:r w:rsidR="00D01856">
        <w:rPr>
          <w:rFonts w:ascii="Times New Roman" w:eastAsia="Times New Roman" w:hAnsi="Times New Roman"/>
          <w:b/>
          <w:color w:val="000000"/>
          <w:sz w:val="24"/>
          <w:szCs w:val="24"/>
        </w:rPr>
        <w:t>ЕЗУЛЬТАТЫ ВЫПОЛНЕНИЯ КОНТРОЛЬНЫХ РАБОТ</w:t>
      </w:r>
    </w:p>
    <w:p w:rsidR="00655C9E" w:rsidRDefault="00956503" w:rsidP="00D12AB9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ПО ИНОСТРАННОМУ ЯЗЫКУ</w:t>
      </w:r>
    </w:p>
    <w:p w:rsidR="00CD3DCA" w:rsidRDefault="00E922A3" w:rsidP="00CD3D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D3DCA">
        <w:rPr>
          <w:rFonts w:ascii="Times New Roman" w:hAnsi="Times New Roman" w:cs="Times New Roman"/>
          <w:sz w:val="24"/>
          <w:szCs w:val="24"/>
        </w:rPr>
        <w:t xml:space="preserve">В составе </w:t>
      </w:r>
      <w:r w:rsidR="00CD3DC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D3DCA" w:rsidRPr="0064090A">
        <w:rPr>
          <w:rFonts w:ascii="Times New Roman" w:hAnsi="Times New Roman" w:cs="Times New Roman"/>
          <w:sz w:val="24"/>
          <w:szCs w:val="24"/>
        </w:rPr>
        <w:t xml:space="preserve"> </w:t>
      </w:r>
      <w:r w:rsidR="00CD3DCA">
        <w:rPr>
          <w:rFonts w:ascii="Times New Roman" w:hAnsi="Times New Roman" w:cs="Times New Roman"/>
          <w:sz w:val="24"/>
          <w:szCs w:val="24"/>
        </w:rPr>
        <w:t xml:space="preserve">группы 7 «Б» класса (учитель Алиева О.В.) в  мониторинговом исследовании </w:t>
      </w:r>
      <w:r w:rsidR="00CD3DCA"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 w:rsidR="00CD3DCA">
        <w:rPr>
          <w:rFonts w:ascii="Times New Roman" w:hAnsi="Times New Roman" w:cs="Times New Roman"/>
          <w:sz w:val="24"/>
          <w:szCs w:val="24"/>
        </w:rPr>
        <w:t>английскому языку</w:t>
      </w:r>
      <w:r w:rsidR="00CD3D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DCA">
        <w:rPr>
          <w:rFonts w:ascii="Times New Roman" w:hAnsi="Times New Roman" w:cs="Times New Roman"/>
          <w:sz w:val="24"/>
          <w:szCs w:val="24"/>
        </w:rPr>
        <w:t xml:space="preserve">приняли участие 11 обучающихся (39,2% от общего числа). Уровень качества знаний составил: по чтению – 9%, по </w:t>
      </w:r>
      <w:proofErr w:type="spellStart"/>
      <w:r w:rsidR="00CD3DCA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="00CD3DCA">
        <w:rPr>
          <w:rFonts w:ascii="Times New Roman" w:hAnsi="Times New Roman" w:cs="Times New Roman"/>
          <w:sz w:val="24"/>
          <w:szCs w:val="24"/>
        </w:rPr>
        <w:t xml:space="preserve"> – 91%;  уровень обученности – 18% (чтение), 100% (</w:t>
      </w:r>
      <w:proofErr w:type="spellStart"/>
      <w:r w:rsidR="00CD3DC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CD3DCA">
        <w:rPr>
          <w:rFonts w:ascii="Times New Roman" w:hAnsi="Times New Roman" w:cs="Times New Roman"/>
          <w:sz w:val="24"/>
          <w:szCs w:val="24"/>
        </w:rPr>
        <w:t>).</w:t>
      </w:r>
    </w:p>
    <w:p w:rsidR="00CD3DCA" w:rsidRDefault="00CD3DCA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409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группы 7 «Б» класса (учитель Бондаренко Г.Ф.) в 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14 обучающихся (50% от общего числа). Уровень качества знаний составил: по чтению – 7%,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79%;  уровень обученности – 14% (чтение), 100%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CD3DCA" w:rsidRPr="00B05E3A" w:rsidRDefault="00CD3DCA" w:rsidP="00CD3D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Результаты выполнения контрольной работы по английскому языку в 7 «Б» классе МБОУ «Волоконовская СОШ №1» </w:t>
      </w:r>
    </w:p>
    <w:tbl>
      <w:tblPr>
        <w:tblStyle w:val="a5"/>
        <w:tblW w:w="10490" w:type="dxa"/>
        <w:tblInd w:w="-601" w:type="dxa"/>
        <w:tblLayout w:type="fixed"/>
        <w:tblLook w:val="04A0"/>
      </w:tblPr>
      <w:tblGrid>
        <w:gridCol w:w="1985"/>
        <w:gridCol w:w="851"/>
        <w:gridCol w:w="771"/>
        <w:gridCol w:w="681"/>
        <w:gridCol w:w="681"/>
        <w:gridCol w:w="695"/>
        <w:gridCol w:w="779"/>
        <w:gridCol w:w="770"/>
        <w:gridCol w:w="576"/>
        <w:gridCol w:w="673"/>
        <w:gridCol w:w="673"/>
        <w:gridCol w:w="684"/>
        <w:gridCol w:w="671"/>
      </w:tblGrid>
      <w:tr w:rsidR="00CD3DCA" w:rsidTr="00494F82">
        <w:trPr>
          <w:trHeight w:val="469"/>
        </w:trPr>
        <w:tc>
          <w:tcPr>
            <w:tcW w:w="1985" w:type="dxa"/>
            <w:vMerge w:val="restart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458" w:type="dxa"/>
            <w:gridSpan w:val="6"/>
            <w:tcBorders>
              <w:bottom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047" w:type="dxa"/>
            <w:gridSpan w:val="6"/>
            <w:tcBorders>
              <w:bottom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CD3DCA" w:rsidTr="00494F82">
        <w:trPr>
          <w:trHeight w:val="1273"/>
        </w:trPr>
        <w:tc>
          <w:tcPr>
            <w:tcW w:w="1985" w:type="dxa"/>
            <w:vMerge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671" w:type="dxa"/>
            <w:tcBorders>
              <w:top w:val="single" w:sz="4" w:space="0" w:color="auto"/>
            </w:tcBorders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CD3DCA" w:rsidTr="00494F82">
        <w:tc>
          <w:tcPr>
            <w:tcW w:w="1985" w:type="dxa"/>
          </w:tcPr>
          <w:p w:rsidR="00CD3DCA" w:rsidRPr="00CD3DCA" w:rsidRDefault="00CD3DCA" w:rsidP="00494F8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(учитель Алиева О.В.)</w:t>
            </w:r>
          </w:p>
        </w:tc>
        <w:tc>
          <w:tcPr>
            <w:tcW w:w="85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779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770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3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67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D3DCA" w:rsidTr="00494F82">
        <w:tc>
          <w:tcPr>
            <w:tcW w:w="1985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(учитель Бондаренко Г.Ф.)</w:t>
            </w:r>
          </w:p>
        </w:tc>
        <w:tc>
          <w:tcPr>
            <w:tcW w:w="85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5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779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770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3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671" w:type="dxa"/>
          </w:tcPr>
          <w:p w:rsidR="00CD3DCA" w:rsidRDefault="00CD3DCA" w:rsidP="0049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CD3DCA" w:rsidRDefault="00CD3DCA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343" w:rsidRDefault="00B21343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сопоставления результатов исследования с аналогичными результатами прошлого года представлены в диаграмме:</w:t>
      </w:r>
    </w:p>
    <w:p w:rsidR="00EE0345" w:rsidRDefault="00EE0345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34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E0345" w:rsidRDefault="00EE0345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0345" w:rsidRDefault="00EE0345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диаграммы видим, что качество знаний по чтению заметно снизилось с 50% до 9%. Уровень обученности по чтению также снизился с 87,5% до 18%. Качество знаний по говорению повысилось с 62,5%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91%, вырос также уровень обученности с 87,5% до 100%.</w:t>
      </w:r>
    </w:p>
    <w:p w:rsidR="00EE0345" w:rsidRDefault="00EE0345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0345" w:rsidRDefault="00343F2D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F2D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572000" cy="27432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43F2D" w:rsidRDefault="00343F2D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3F2D" w:rsidRDefault="00315969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 знаний по чтению снизилось с 45% до 7%. Уровень обученности также снизился с 63% до 14%. По говорению качество знаний выросло с 36%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79%, уровень обученности снизился с 73% до 10%.</w:t>
      </w:r>
    </w:p>
    <w:p w:rsidR="00315969" w:rsidRDefault="00315969" w:rsidP="0031596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Результаты выполнения контрольной работы по английскому языку в 11 «Б» классе МБОУ «Волоконовская СОШ №1» </w:t>
      </w:r>
    </w:p>
    <w:tbl>
      <w:tblPr>
        <w:tblStyle w:val="a5"/>
        <w:tblW w:w="10490" w:type="dxa"/>
        <w:tblInd w:w="-601" w:type="dxa"/>
        <w:tblLayout w:type="fixed"/>
        <w:tblLook w:val="04A0"/>
      </w:tblPr>
      <w:tblGrid>
        <w:gridCol w:w="1985"/>
        <w:gridCol w:w="851"/>
        <w:gridCol w:w="771"/>
        <w:gridCol w:w="681"/>
        <w:gridCol w:w="681"/>
        <w:gridCol w:w="695"/>
        <w:gridCol w:w="779"/>
        <w:gridCol w:w="770"/>
        <w:gridCol w:w="576"/>
        <w:gridCol w:w="673"/>
        <w:gridCol w:w="673"/>
        <w:gridCol w:w="684"/>
        <w:gridCol w:w="671"/>
      </w:tblGrid>
      <w:tr w:rsidR="00315969" w:rsidTr="00841D97">
        <w:trPr>
          <w:trHeight w:val="469"/>
        </w:trPr>
        <w:tc>
          <w:tcPr>
            <w:tcW w:w="1985" w:type="dxa"/>
            <w:vMerge w:val="restart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458" w:type="dxa"/>
            <w:gridSpan w:val="6"/>
            <w:tcBorders>
              <w:bottom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047" w:type="dxa"/>
            <w:gridSpan w:val="6"/>
            <w:tcBorders>
              <w:bottom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315969" w:rsidTr="00841D97">
        <w:trPr>
          <w:trHeight w:val="1273"/>
        </w:trPr>
        <w:tc>
          <w:tcPr>
            <w:tcW w:w="1985" w:type="dxa"/>
            <w:vMerge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671" w:type="dxa"/>
            <w:tcBorders>
              <w:top w:val="single" w:sz="4" w:space="0" w:color="auto"/>
            </w:tcBorders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315969" w:rsidTr="00841D97">
        <w:tc>
          <w:tcPr>
            <w:tcW w:w="1985" w:type="dxa"/>
          </w:tcPr>
          <w:p w:rsidR="00315969" w:rsidRPr="00CD3DCA" w:rsidRDefault="00315969" w:rsidP="003159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Е.В.)</w:t>
            </w:r>
          </w:p>
        </w:tc>
        <w:tc>
          <w:tcPr>
            <w:tcW w:w="851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779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770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671" w:type="dxa"/>
          </w:tcPr>
          <w:p w:rsidR="00315969" w:rsidRDefault="00315969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CD3DCA" w:rsidRDefault="00CD3DCA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1B7D" w:rsidRDefault="00961B7D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сопоставления результатов исследования с аналогичными результатами прошлого года представлены в диаграмме:</w:t>
      </w:r>
    </w:p>
    <w:p w:rsidR="00961B7D" w:rsidRDefault="00D368F5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8F5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876800" cy="2743200"/>
            <wp:effectExtent l="19050" t="0" r="19050" b="0"/>
            <wp:docPr id="1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32ECB" w:rsidRDefault="00132ECB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2ECB" w:rsidRDefault="00132ECB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2ECB" w:rsidRDefault="00132ECB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Из диаграммы видим, что качество знаний по чтению уменьшилось с 100% до 88%, уровень обученности с 100% до 88%.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качество знаний повысилось с 0%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88%. Уровень обученности повысился с 11% до 100%.</w:t>
      </w:r>
    </w:p>
    <w:p w:rsidR="00C65386" w:rsidRPr="00B05E3A" w:rsidRDefault="00C65386" w:rsidP="00C653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немецкому языку в 11 «Б» классе МБОУ «Волоконовская СОШ №1» (учитель Алиева О.В.)</w:t>
      </w:r>
    </w:p>
    <w:tbl>
      <w:tblPr>
        <w:tblStyle w:val="a5"/>
        <w:tblW w:w="10632" w:type="dxa"/>
        <w:tblInd w:w="-601" w:type="dxa"/>
        <w:tblLayout w:type="fixed"/>
        <w:tblLook w:val="04A0"/>
      </w:tblPr>
      <w:tblGrid>
        <w:gridCol w:w="1843"/>
        <w:gridCol w:w="851"/>
        <w:gridCol w:w="850"/>
        <w:gridCol w:w="567"/>
        <w:gridCol w:w="709"/>
        <w:gridCol w:w="844"/>
        <w:gridCol w:w="779"/>
        <w:gridCol w:w="770"/>
        <w:gridCol w:w="576"/>
        <w:gridCol w:w="673"/>
        <w:gridCol w:w="673"/>
        <w:gridCol w:w="684"/>
        <w:gridCol w:w="813"/>
      </w:tblGrid>
      <w:tr w:rsidR="00C65386" w:rsidTr="00841D97">
        <w:trPr>
          <w:trHeight w:val="469"/>
        </w:trPr>
        <w:tc>
          <w:tcPr>
            <w:tcW w:w="1843" w:type="dxa"/>
            <w:vMerge w:val="restart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600" w:type="dxa"/>
            <w:gridSpan w:val="6"/>
            <w:tcBorders>
              <w:bottom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189" w:type="dxa"/>
            <w:gridSpan w:val="6"/>
            <w:tcBorders>
              <w:bottom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C65386" w:rsidTr="00841D97">
        <w:trPr>
          <w:trHeight w:val="1273"/>
        </w:trPr>
        <w:tc>
          <w:tcPr>
            <w:tcW w:w="1843" w:type="dxa"/>
            <w:vMerge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C65386" w:rsidTr="00841D97">
        <w:trPr>
          <w:trHeight w:val="703"/>
        </w:trPr>
        <w:tc>
          <w:tcPr>
            <w:tcW w:w="1843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4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79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70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813" w:type="dxa"/>
          </w:tcPr>
          <w:p w:rsidR="00C65386" w:rsidRDefault="00C65386" w:rsidP="0084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C65386" w:rsidRDefault="00C65386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386" w:rsidRDefault="00C65386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сопоставления результатов исследования с аналогичными результатами прошлого года представлены в диаграмме:</w:t>
      </w:r>
    </w:p>
    <w:p w:rsidR="00C65386" w:rsidRDefault="00043C4C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C4C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829175" cy="2743200"/>
            <wp:effectExtent l="19050" t="0" r="9525" b="0"/>
            <wp:docPr id="1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65386" w:rsidRDefault="00C65386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667" w:rsidRDefault="00DE5667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диаграммы видим, что качество знаний по чтению повысилось с 17% до 100%, уровень обученности вырос с 16,6% до 100%. </w:t>
      </w:r>
      <w:r w:rsidR="00D71E7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71E78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="00D71E78">
        <w:rPr>
          <w:rFonts w:ascii="Times New Roman" w:hAnsi="Times New Roman" w:cs="Times New Roman"/>
          <w:sz w:val="24"/>
          <w:szCs w:val="24"/>
        </w:rPr>
        <w:t xml:space="preserve"> уровень обученности вырос</w:t>
      </w:r>
      <w:r w:rsidR="00147555">
        <w:rPr>
          <w:rFonts w:ascii="Times New Roman" w:hAnsi="Times New Roman" w:cs="Times New Roman"/>
          <w:sz w:val="24"/>
          <w:szCs w:val="24"/>
        </w:rPr>
        <w:t xml:space="preserve"> с 33% до 100%, качество знаний – </w:t>
      </w:r>
      <w:proofErr w:type="gramStart"/>
      <w:r w:rsidR="0014755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47555">
        <w:rPr>
          <w:rFonts w:ascii="Times New Roman" w:hAnsi="Times New Roman" w:cs="Times New Roman"/>
          <w:sz w:val="24"/>
          <w:szCs w:val="24"/>
        </w:rPr>
        <w:t xml:space="preserve"> 0% до 83%.</w:t>
      </w:r>
    </w:p>
    <w:p w:rsidR="00E922A3" w:rsidRDefault="00E922A3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2A3" w:rsidRDefault="00E922A3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12 (70,5% от общего числа) обучающихся 7 «Б» класса МБОУ «Пятницкая СОШ» (учитель Ельчанинова Е.Т.). Уровень качества знаний составил: по чтению – 8%,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83%;  уровень обученности – 42% (чтение), 92%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273A17">
        <w:rPr>
          <w:rFonts w:ascii="Times New Roman" w:hAnsi="Times New Roman" w:cs="Times New Roman"/>
          <w:sz w:val="24"/>
          <w:szCs w:val="24"/>
        </w:rPr>
        <w:t xml:space="preserve">. Также в мониторинговом исследовании приняли участие 8 (53,3% от общего числа) обучающихся 7 «В» класса МБОУ «Пятницкая СОШ» (учитель Ельчанинова Е.Т.). Уровень качества знаний составил: по чтению – 0%, по </w:t>
      </w:r>
      <w:proofErr w:type="spellStart"/>
      <w:r w:rsidR="00273A17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="00273A17">
        <w:rPr>
          <w:rFonts w:ascii="Times New Roman" w:hAnsi="Times New Roman" w:cs="Times New Roman"/>
          <w:sz w:val="24"/>
          <w:szCs w:val="24"/>
        </w:rPr>
        <w:t xml:space="preserve"> – 100%;  уровень обученности – 50% (чтение), 100% (</w:t>
      </w:r>
      <w:proofErr w:type="spellStart"/>
      <w:r w:rsidR="00273A17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273A17">
        <w:rPr>
          <w:rFonts w:ascii="Times New Roman" w:hAnsi="Times New Roman" w:cs="Times New Roman"/>
          <w:sz w:val="24"/>
          <w:szCs w:val="24"/>
        </w:rPr>
        <w:t>)</w:t>
      </w:r>
    </w:p>
    <w:p w:rsidR="00E922A3" w:rsidRDefault="00E922A3" w:rsidP="00E922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2A3" w:rsidRDefault="00E922A3" w:rsidP="00E922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2A3" w:rsidRDefault="00E922A3" w:rsidP="00E922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2A3" w:rsidRPr="00B05E3A" w:rsidRDefault="00E922A3" w:rsidP="00E922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7 «Б»</w:t>
      </w:r>
      <w:r w:rsidR="00262159">
        <w:rPr>
          <w:rFonts w:ascii="Times New Roman" w:hAnsi="Times New Roman" w:cs="Times New Roman"/>
          <w:b/>
          <w:sz w:val="24"/>
          <w:szCs w:val="24"/>
        </w:rPr>
        <w:t xml:space="preserve"> и 7 «В»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классе МБОУ «Пятницкая СОШ» (учитель Ельчанинова Е.Т.)</w:t>
      </w:r>
    </w:p>
    <w:tbl>
      <w:tblPr>
        <w:tblStyle w:val="a5"/>
        <w:tblW w:w="10632" w:type="dxa"/>
        <w:tblInd w:w="-601" w:type="dxa"/>
        <w:tblLayout w:type="fixed"/>
        <w:tblLook w:val="04A0"/>
      </w:tblPr>
      <w:tblGrid>
        <w:gridCol w:w="1843"/>
        <w:gridCol w:w="851"/>
        <w:gridCol w:w="709"/>
        <w:gridCol w:w="708"/>
        <w:gridCol w:w="709"/>
        <w:gridCol w:w="844"/>
        <w:gridCol w:w="779"/>
        <w:gridCol w:w="770"/>
        <w:gridCol w:w="576"/>
        <w:gridCol w:w="673"/>
        <w:gridCol w:w="673"/>
        <w:gridCol w:w="684"/>
        <w:gridCol w:w="813"/>
      </w:tblGrid>
      <w:tr w:rsidR="00E922A3" w:rsidTr="00AF11F8">
        <w:trPr>
          <w:trHeight w:val="469"/>
        </w:trPr>
        <w:tc>
          <w:tcPr>
            <w:tcW w:w="1843" w:type="dxa"/>
            <w:vMerge w:val="restart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600" w:type="dxa"/>
            <w:gridSpan w:val="6"/>
            <w:tcBorders>
              <w:bottom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189" w:type="dxa"/>
            <w:gridSpan w:val="6"/>
            <w:tcBorders>
              <w:bottom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E922A3" w:rsidTr="00AF11F8">
        <w:trPr>
          <w:trHeight w:val="1273"/>
        </w:trPr>
        <w:tc>
          <w:tcPr>
            <w:tcW w:w="1843" w:type="dxa"/>
            <w:vMerge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E922A3" w:rsidTr="00AF11F8">
        <w:trPr>
          <w:trHeight w:val="703"/>
        </w:trPr>
        <w:tc>
          <w:tcPr>
            <w:tcW w:w="1843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62159">
              <w:rPr>
                <w:rFonts w:ascii="Times New Roman" w:hAnsi="Times New Roman" w:cs="Times New Roman"/>
                <w:sz w:val="24"/>
                <w:szCs w:val="24"/>
              </w:rPr>
              <w:t xml:space="preserve"> (7 «Б»)</w:t>
            </w:r>
          </w:p>
        </w:tc>
        <w:tc>
          <w:tcPr>
            <w:tcW w:w="851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779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770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813" w:type="dxa"/>
          </w:tcPr>
          <w:p w:rsidR="00E922A3" w:rsidRDefault="00E922A3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273A17" w:rsidTr="00AF11F8">
        <w:trPr>
          <w:trHeight w:val="703"/>
        </w:trPr>
        <w:tc>
          <w:tcPr>
            <w:tcW w:w="1843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2159">
              <w:rPr>
                <w:rFonts w:ascii="Times New Roman" w:hAnsi="Times New Roman" w:cs="Times New Roman"/>
                <w:sz w:val="24"/>
                <w:szCs w:val="24"/>
              </w:rPr>
              <w:t xml:space="preserve"> (7 «В»)</w:t>
            </w:r>
          </w:p>
        </w:tc>
        <w:tc>
          <w:tcPr>
            <w:tcW w:w="851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779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770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13" w:type="dxa"/>
          </w:tcPr>
          <w:p w:rsidR="00273A17" w:rsidRDefault="00273A17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62159" w:rsidTr="00AF11F8">
        <w:trPr>
          <w:trHeight w:val="703"/>
        </w:trPr>
        <w:tc>
          <w:tcPr>
            <w:tcW w:w="1843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20</w:t>
            </w:r>
          </w:p>
        </w:tc>
        <w:tc>
          <w:tcPr>
            <w:tcW w:w="851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4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779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770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6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813" w:type="dxa"/>
          </w:tcPr>
          <w:p w:rsidR="00262159" w:rsidRDefault="00262159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</w:tbl>
    <w:p w:rsidR="00E922A3" w:rsidRDefault="00E922A3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2A3" w:rsidRDefault="00E922A3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сравнения результатов исследования с аналогичными результатами прошлого года представлены в диаграмме:</w:t>
      </w:r>
    </w:p>
    <w:p w:rsidR="00E922A3" w:rsidRDefault="00E922A3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2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12F4D" w:rsidRDefault="00312F4D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3A17" w:rsidRDefault="00273A17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диаграммы видим, что качество знаний по чтению повысилось с 0</w:t>
      </w:r>
      <w:r w:rsidR="00262159">
        <w:rPr>
          <w:rFonts w:ascii="Times New Roman" w:hAnsi="Times New Roman" w:cs="Times New Roman"/>
          <w:sz w:val="24"/>
          <w:szCs w:val="24"/>
        </w:rPr>
        <w:t>% до 5</w:t>
      </w:r>
      <w:r>
        <w:rPr>
          <w:rFonts w:ascii="Times New Roman" w:hAnsi="Times New Roman" w:cs="Times New Roman"/>
          <w:sz w:val="24"/>
          <w:szCs w:val="24"/>
        </w:rPr>
        <w:t>%, уровень обученности по чтени</w:t>
      </w:r>
      <w:r w:rsidR="006122C8">
        <w:rPr>
          <w:rFonts w:ascii="Times New Roman" w:hAnsi="Times New Roman" w:cs="Times New Roman"/>
          <w:sz w:val="24"/>
          <w:szCs w:val="24"/>
        </w:rPr>
        <w:t>ю наоборот понизился с 60% до 45</w:t>
      </w:r>
      <w:r>
        <w:rPr>
          <w:rFonts w:ascii="Times New Roman" w:hAnsi="Times New Roman" w:cs="Times New Roman"/>
          <w:sz w:val="24"/>
          <w:szCs w:val="24"/>
        </w:rPr>
        <w:t xml:space="preserve">%.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качество знаний повы</w:t>
      </w:r>
      <w:r w:rsidR="006122C8">
        <w:rPr>
          <w:rFonts w:ascii="Times New Roman" w:hAnsi="Times New Roman" w:cs="Times New Roman"/>
          <w:sz w:val="24"/>
          <w:szCs w:val="24"/>
        </w:rPr>
        <w:t xml:space="preserve">силось с 36% </w:t>
      </w:r>
      <w:proofErr w:type="gramStart"/>
      <w:r w:rsidR="006122C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6122C8">
        <w:rPr>
          <w:rFonts w:ascii="Times New Roman" w:hAnsi="Times New Roman" w:cs="Times New Roman"/>
          <w:sz w:val="24"/>
          <w:szCs w:val="24"/>
        </w:rPr>
        <w:t xml:space="preserve"> 90</w:t>
      </w:r>
      <w:r>
        <w:rPr>
          <w:rFonts w:ascii="Times New Roman" w:hAnsi="Times New Roman" w:cs="Times New Roman"/>
          <w:sz w:val="24"/>
          <w:szCs w:val="24"/>
        </w:rPr>
        <w:t xml:space="preserve">%, уровень </w:t>
      </w:r>
      <w:r w:rsidR="006122C8">
        <w:rPr>
          <w:rFonts w:ascii="Times New Roman" w:hAnsi="Times New Roman" w:cs="Times New Roman"/>
          <w:sz w:val="24"/>
          <w:szCs w:val="24"/>
        </w:rPr>
        <w:t>обученности повысился с 63 до 95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6122C8" w:rsidRDefault="006122C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122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15 (88,2% от общего числа)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класса МБОУ «Волчье-Александровская СОШ» (учитель Кротова Л.Н.). Уровень качества знаний составил: по чтению – 20%,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7%;  уровень обученности – 33% (чтение), 53%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6122C8" w:rsidRDefault="006122C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22C8" w:rsidRDefault="006122C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22C8" w:rsidRDefault="006122C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22C8" w:rsidRDefault="006122C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22C8" w:rsidRPr="00B05E3A" w:rsidRDefault="006122C8" w:rsidP="006122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Результаты выполнения контрольной работы по английскому языку в 7 классе МБОУ «Волчье-Александровская СОШ» (учитель Кротова Л.Н.)</w:t>
      </w:r>
    </w:p>
    <w:tbl>
      <w:tblPr>
        <w:tblStyle w:val="a5"/>
        <w:tblW w:w="10632" w:type="dxa"/>
        <w:tblInd w:w="-601" w:type="dxa"/>
        <w:tblLayout w:type="fixed"/>
        <w:tblLook w:val="04A0"/>
      </w:tblPr>
      <w:tblGrid>
        <w:gridCol w:w="1702"/>
        <w:gridCol w:w="850"/>
        <w:gridCol w:w="709"/>
        <w:gridCol w:w="709"/>
        <w:gridCol w:w="708"/>
        <w:gridCol w:w="851"/>
        <w:gridCol w:w="709"/>
        <w:gridCol w:w="708"/>
        <w:gridCol w:w="709"/>
        <w:gridCol w:w="567"/>
        <w:gridCol w:w="709"/>
        <w:gridCol w:w="888"/>
        <w:gridCol w:w="813"/>
      </w:tblGrid>
      <w:tr w:rsidR="006122C8" w:rsidTr="00AF11F8">
        <w:trPr>
          <w:trHeight w:val="469"/>
        </w:trPr>
        <w:tc>
          <w:tcPr>
            <w:tcW w:w="1702" w:type="dxa"/>
            <w:vMerge w:val="restart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6122C8" w:rsidTr="00AF11F8">
        <w:trPr>
          <w:trHeight w:val="1273"/>
        </w:trPr>
        <w:tc>
          <w:tcPr>
            <w:tcW w:w="1702" w:type="dxa"/>
            <w:vMerge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6122C8" w:rsidTr="00AF11F8">
        <w:trPr>
          <w:trHeight w:val="703"/>
        </w:trPr>
        <w:tc>
          <w:tcPr>
            <w:tcW w:w="1702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709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708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8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813" w:type="dxa"/>
          </w:tcPr>
          <w:p w:rsidR="006122C8" w:rsidRDefault="006122C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</w:tr>
    </w:tbl>
    <w:p w:rsidR="006122C8" w:rsidRDefault="006122C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3A17" w:rsidRDefault="006122C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сравнения результатов исследования с аналогичными результатами прошлого года представлены в диаграмме:</w:t>
      </w:r>
    </w:p>
    <w:p w:rsidR="006122C8" w:rsidRDefault="00CD578C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78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95088" w:rsidRDefault="0079508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088" w:rsidRDefault="0079508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диаграммы видим, что качество знаний по чтению снизилось с 25% до 20%, уровень обученности снизился с 56% до 33%. Качество знаний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выросло с 0%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7%, уровень обученности вырос с 31% до 53%.</w:t>
      </w:r>
    </w:p>
    <w:p w:rsidR="00795088" w:rsidRDefault="0079508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15 (68,1% от общего числа)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 класса МБОУ «Волчье-Александровская СОШ» (учитель Кротова Л.Н.). Уровень качества знаний составил: по чтению – 7%,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53%;  уровень обученности – 47% (чтение), 93%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95088" w:rsidRPr="00B05E3A" w:rsidRDefault="00795088" w:rsidP="007950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11 классе МБОУ «Волчье-Александровская СОШ» (учитель Кротова Л.Н.)</w:t>
      </w:r>
    </w:p>
    <w:tbl>
      <w:tblPr>
        <w:tblStyle w:val="a5"/>
        <w:tblW w:w="10632" w:type="dxa"/>
        <w:tblInd w:w="-601" w:type="dxa"/>
        <w:tblLayout w:type="fixed"/>
        <w:tblLook w:val="04A0"/>
      </w:tblPr>
      <w:tblGrid>
        <w:gridCol w:w="1702"/>
        <w:gridCol w:w="850"/>
        <w:gridCol w:w="709"/>
        <w:gridCol w:w="709"/>
        <w:gridCol w:w="708"/>
        <w:gridCol w:w="851"/>
        <w:gridCol w:w="709"/>
        <w:gridCol w:w="708"/>
        <w:gridCol w:w="709"/>
        <w:gridCol w:w="567"/>
        <w:gridCol w:w="709"/>
        <w:gridCol w:w="888"/>
        <w:gridCol w:w="813"/>
      </w:tblGrid>
      <w:tr w:rsidR="00795088" w:rsidTr="00AF11F8">
        <w:trPr>
          <w:trHeight w:val="469"/>
        </w:trPr>
        <w:tc>
          <w:tcPr>
            <w:tcW w:w="1702" w:type="dxa"/>
            <w:vMerge w:val="restart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795088" w:rsidTr="00AF11F8">
        <w:trPr>
          <w:trHeight w:val="1273"/>
        </w:trPr>
        <w:tc>
          <w:tcPr>
            <w:tcW w:w="1702" w:type="dxa"/>
            <w:vMerge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795088" w:rsidTr="00AF11F8">
        <w:trPr>
          <w:trHeight w:val="703"/>
        </w:trPr>
        <w:tc>
          <w:tcPr>
            <w:tcW w:w="1702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709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708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813" w:type="dxa"/>
          </w:tcPr>
          <w:p w:rsidR="00795088" w:rsidRDefault="00795088" w:rsidP="00AF1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</w:tbl>
    <w:p w:rsidR="00795088" w:rsidRDefault="0079508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Результаты сравнения результатов исследования с аналогичными результатами прошлого года представлены в диаграмме:</w:t>
      </w:r>
    </w:p>
    <w:p w:rsidR="00795088" w:rsidRDefault="00D60239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239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762500" cy="2743200"/>
            <wp:effectExtent l="19050" t="0" r="19050" b="0"/>
            <wp:docPr id="1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14 (70% от общего числа)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класса МБОУ «Ютановская СОШ» (учитель Степовая Т.Г.). Уровень качества знаний составил: по чтению – 21%,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86%;  уровень обученности – 71% (чтение), 100%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8739F" w:rsidRPr="00B05E3A" w:rsidRDefault="0038739F" w:rsidP="003873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7 классе МБОУ «Ютановская СОШ» (учитель Степовая Т.Г.)</w:t>
      </w:r>
    </w:p>
    <w:tbl>
      <w:tblPr>
        <w:tblStyle w:val="a5"/>
        <w:tblW w:w="10632" w:type="dxa"/>
        <w:tblInd w:w="-601" w:type="dxa"/>
        <w:tblLayout w:type="fixed"/>
        <w:tblLook w:val="04A0"/>
      </w:tblPr>
      <w:tblGrid>
        <w:gridCol w:w="1702"/>
        <w:gridCol w:w="850"/>
        <w:gridCol w:w="709"/>
        <w:gridCol w:w="709"/>
        <w:gridCol w:w="708"/>
        <w:gridCol w:w="851"/>
        <w:gridCol w:w="709"/>
        <w:gridCol w:w="708"/>
        <w:gridCol w:w="709"/>
        <w:gridCol w:w="567"/>
        <w:gridCol w:w="709"/>
        <w:gridCol w:w="888"/>
        <w:gridCol w:w="813"/>
      </w:tblGrid>
      <w:tr w:rsidR="0038739F" w:rsidTr="005B705D">
        <w:trPr>
          <w:trHeight w:val="469"/>
        </w:trPr>
        <w:tc>
          <w:tcPr>
            <w:tcW w:w="1702" w:type="dxa"/>
            <w:vMerge w:val="restart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38739F" w:rsidTr="005B705D">
        <w:trPr>
          <w:trHeight w:val="1273"/>
        </w:trPr>
        <w:tc>
          <w:tcPr>
            <w:tcW w:w="1702" w:type="dxa"/>
            <w:vMerge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38739F" w:rsidTr="005B705D">
        <w:trPr>
          <w:trHeight w:val="703"/>
        </w:trPr>
        <w:tc>
          <w:tcPr>
            <w:tcW w:w="1702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709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708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813" w:type="dxa"/>
          </w:tcPr>
          <w:p w:rsidR="0038739F" w:rsidRDefault="0038739F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сравнения результатов исследования с аналогичными результатами прошлого года представлены в диаграмме:</w:t>
      </w: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38739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E4224A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24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572000" cy="2743200"/>
            <wp:effectExtent l="19050" t="0" r="19050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8739F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диаграммы видно, что качество</w:t>
      </w:r>
      <w:r w:rsidR="00D30087">
        <w:rPr>
          <w:rFonts w:ascii="Times New Roman" w:hAnsi="Times New Roman" w:cs="Times New Roman"/>
          <w:sz w:val="24"/>
          <w:szCs w:val="24"/>
        </w:rPr>
        <w:t xml:space="preserve"> знаний по чтению снизилось с 60</w:t>
      </w:r>
      <w:r>
        <w:rPr>
          <w:rFonts w:ascii="Times New Roman" w:hAnsi="Times New Roman" w:cs="Times New Roman"/>
          <w:sz w:val="24"/>
          <w:szCs w:val="24"/>
        </w:rPr>
        <w:t>% до 2</w:t>
      </w:r>
      <w:r w:rsidR="00D30087">
        <w:rPr>
          <w:rFonts w:ascii="Times New Roman" w:hAnsi="Times New Roman" w:cs="Times New Roman"/>
          <w:sz w:val="24"/>
          <w:szCs w:val="24"/>
        </w:rPr>
        <w:t>1%, уровень обученности снизился с 90</w:t>
      </w:r>
      <w:r>
        <w:rPr>
          <w:rFonts w:ascii="Times New Roman" w:hAnsi="Times New Roman" w:cs="Times New Roman"/>
          <w:sz w:val="24"/>
          <w:szCs w:val="24"/>
        </w:rPr>
        <w:t xml:space="preserve">% до 71%.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="00D30087">
        <w:rPr>
          <w:rFonts w:ascii="Times New Roman" w:hAnsi="Times New Roman" w:cs="Times New Roman"/>
          <w:sz w:val="24"/>
          <w:szCs w:val="24"/>
        </w:rPr>
        <w:t xml:space="preserve"> качество знаний повысилось с 40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86%. </w:t>
      </w:r>
      <w:r w:rsidR="00D30087">
        <w:rPr>
          <w:rFonts w:ascii="Times New Roman" w:hAnsi="Times New Roman" w:cs="Times New Roman"/>
          <w:sz w:val="24"/>
          <w:szCs w:val="24"/>
        </w:rPr>
        <w:t>Уровень обученности вырос с 85</w:t>
      </w:r>
      <w:r>
        <w:rPr>
          <w:rFonts w:ascii="Times New Roman" w:hAnsi="Times New Roman" w:cs="Times New Roman"/>
          <w:sz w:val="24"/>
          <w:szCs w:val="24"/>
        </w:rPr>
        <w:t>% до 100%</w:t>
      </w:r>
      <w:r w:rsidR="00401D68">
        <w:rPr>
          <w:rFonts w:ascii="Times New Roman" w:hAnsi="Times New Roman" w:cs="Times New Roman"/>
          <w:sz w:val="24"/>
          <w:szCs w:val="24"/>
        </w:rPr>
        <w:t>.</w:t>
      </w: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10 (62,5% от общего числа)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 класса МБОУ «Ютановская СОШ» (учитель Степовая Т.Г.). Уровень качества знаний составил: по чтению – 20%,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80%;  уровень обученности – 40% (чтение), 90%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F1091" w:rsidRPr="00B05E3A" w:rsidRDefault="007F1091" w:rsidP="007F10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11 классе МБОУ «Ютановская СОШ» (учитель Степовая Т.Г.)</w:t>
      </w:r>
    </w:p>
    <w:tbl>
      <w:tblPr>
        <w:tblStyle w:val="a5"/>
        <w:tblW w:w="10632" w:type="dxa"/>
        <w:tblInd w:w="-601" w:type="dxa"/>
        <w:tblLayout w:type="fixed"/>
        <w:tblLook w:val="04A0"/>
      </w:tblPr>
      <w:tblGrid>
        <w:gridCol w:w="1702"/>
        <w:gridCol w:w="850"/>
        <w:gridCol w:w="709"/>
        <w:gridCol w:w="709"/>
        <w:gridCol w:w="708"/>
        <w:gridCol w:w="851"/>
        <w:gridCol w:w="709"/>
        <w:gridCol w:w="708"/>
        <w:gridCol w:w="709"/>
        <w:gridCol w:w="567"/>
        <w:gridCol w:w="709"/>
        <w:gridCol w:w="888"/>
        <w:gridCol w:w="813"/>
      </w:tblGrid>
      <w:tr w:rsidR="007F1091" w:rsidTr="005B705D">
        <w:trPr>
          <w:trHeight w:val="469"/>
        </w:trPr>
        <w:tc>
          <w:tcPr>
            <w:tcW w:w="1702" w:type="dxa"/>
            <w:vMerge w:val="restart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7F1091" w:rsidTr="005B705D">
        <w:trPr>
          <w:trHeight w:val="1273"/>
        </w:trPr>
        <w:tc>
          <w:tcPr>
            <w:tcW w:w="1702" w:type="dxa"/>
            <w:vMerge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7F1091" w:rsidTr="005B705D">
        <w:trPr>
          <w:trHeight w:val="703"/>
        </w:trPr>
        <w:tc>
          <w:tcPr>
            <w:tcW w:w="1702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709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708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813" w:type="dxa"/>
          </w:tcPr>
          <w:p w:rsidR="007F1091" w:rsidRDefault="007F1091" w:rsidP="005B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</w:tbl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F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сравнения результатов исследования с аналогичными результатами прошлого года представлены в диаграмме:</w:t>
      </w: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91" w:rsidRDefault="00AE67B7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B7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>
            <wp:extent cx="4876800" cy="2743200"/>
            <wp:effectExtent l="19050" t="0" r="1905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F1091" w:rsidRDefault="007F1091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490E" w:rsidRDefault="0036490E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диаграммы видно, что качество знаний по чтению снизилось с 56% до 20%, уровень обученности также снизился 66,6% до 40%.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качество знаний выросло с 22%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80%, уровень обученности вырос с 66,6% до 90%.</w:t>
      </w:r>
    </w:p>
    <w:p w:rsidR="00401D68" w:rsidRDefault="00401D6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1D68" w:rsidRDefault="00401D6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выполнения контрольных работ обучающимися были допущены следующие типичные ошибки:</w:t>
      </w:r>
      <w:r w:rsidR="00362B72">
        <w:rPr>
          <w:rFonts w:ascii="Times New Roman" w:hAnsi="Times New Roman" w:cs="Times New Roman"/>
          <w:sz w:val="24"/>
          <w:szCs w:val="24"/>
        </w:rPr>
        <w:t xml:space="preserve"> неумение устанавливать логическую последовательность в тексте, неумение извлекать полную информацию, непонимание деталей текста. Неумение определять значение слова по контексту.</w:t>
      </w:r>
    </w:p>
    <w:p w:rsidR="00E2235F" w:rsidRDefault="00E2235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35F" w:rsidRDefault="00E2235F" w:rsidP="00E223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Рекомендации учителям-предметникам: </w:t>
      </w:r>
    </w:p>
    <w:p w:rsidR="00E2235F" w:rsidRDefault="00E2235F" w:rsidP="00E2235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обучении чтению использовать различные задания в формате ГИА и ЕГЭ уровня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В.</w:t>
      </w:r>
    </w:p>
    <w:p w:rsidR="00E2235F" w:rsidRDefault="00E2235F" w:rsidP="00E2235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обучении говорению уделять особое внимание решению коммуникативных задач, использовать упражнения творческого характера.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анализ предлагаемых ситуаций.</w:t>
      </w:r>
    </w:p>
    <w:p w:rsidR="00E2235F" w:rsidRPr="00711466" w:rsidRDefault="00E2235F" w:rsidP="00E2235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обучении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использовать задания, ориентированные на поиск заданной информации, учить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определять запрашиваемую информацию по ключевым словам.</w:t>
      </w:r>
    </w:p>
    <w:p w:rsidR="00E2235F" w:rsidRDefault="00E2235F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088" w:rsidRDefault="00795088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486A" w:rsidRPr="00956503" w:rsidRDefault="0063486A" w:rsidP="00CD3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3486A" w:rsidRPr="00956503" w:rsidSect="00655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E734E"/>
    <w:multiLevelType w:val="hybridMultilevel"/>
    <w:tmpl w:val="09405326"/>
    <w:lvl w:ilvl="0" w:tplc="6F5215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6503"/>
    <w:rsid w:val="000229D3"/>
    <w:rsid w:val="00043C4C"/>
    <w:rsid w:val="00132ECB"/>
    <w:rsid w:val="00147555"/>
    <w:rsid w:val="00262159"/>
    <w:rsid w:val="00273A17"/>
    <w:rsid w:val="00312F4D"/>
    <w:rsid w:val="00315969"/>
    <w:rsid w:val="00343F2D"/>
    <w:rsid w:val="00362B72"/>
    <w:rsid w:val="0036490E"/>
    <w:rsid w:val="0038739F"/>
    <w:rsid w:val="00401D68"/>
    <w:rsid w:val="006122C8"/>
    <w:rsid w:val="0063486A"/>
    <w:rsid w:val="00655C9E"/>
    <w:rsid w:val="00795088"/>
    <w:rsid w:val="007C0911"/>
    <w:rsid w:val="007F1091"/>
    <w:rsid w:val="008E359F"/>
    <w:rsid w:val="00956503"/>
    <w:rsid w:val="00961B7D"/>
    <w:rsid w:val="00A11D6E"/>
    <w:rsid w:val="00AE67B7"/>
    <w:rsid w:val="00B21343"/>
    <w:rsid w:val="00B25DD9"/>
    <w:rsid w:val="00C65386"/>
    <w:rsid w:val="00CC0AD7"/>
    <w:rsid w:val="00CD3DCA"/>
    <w:rsid w:val="00CD578C"/>
    <w:rsid w:val="00D01856"/>
    <w:rsid w:val="00D12AB9"/>
    <w:rsid w:val="00D30087"/>
    <w:rsid w:val="00D368F5"/>
    <w:rsid w:val="00D60239"/>
    <w:rsid w:val="00D71E78"/>
    <w:rsid w:val="00DE5667"/>
    <w:rsid w:val="00DF7E36"/>
    <w:rsid w:val="00E2235F"/>
    <w:rsid w:val="00E4224A"/>
    <w:rsid w:val="00E922A3"/>
    <w:rsid w:val="00EE0345"/>
    <w:rsid w:val="00F0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5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3D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22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7,%2011%20&#1082;&#1083;&#1072;&#1089;&#108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7,%2011%20&#1082;&#1083;&#1072;&#1089;&#108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7,%2011%20&#1082;&#1083;&#1072;&#1089;&#108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7,%2011%20&#1082;&#1083;&#1072;&#1089;&#108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7,%2011%20&#1082;&#1083;&#1072;&#1089;&#1089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7,%2011%20&#1082;&#1083;&#1072;&#1089;&#1089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7,%2011%20&#1082;&#1083;&#1072;&#1089;&#1089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7,%2011%20&#1082;&#1083;&#1072;&#1089;&#1089;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7,%2011%20&#1082;&#1083;&#1072;&#1089;&#108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</a:t>
            </a:r>
            <a:r>
              <a:rPr lang="ru-RU" baseline="0"/>
              <a:t> результатов 2011 и 2012 гг.  7 кл. (Алиева О.В.)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Лист1!$F$5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Говорение 2011</c:v>
                </c:pt>
                <c:pt idx="3">
                  <c:v>Говорение 2012</c:v>
                </c:pt>
              </c:strCache>
            </c:strRef>
          </c:cat>
          <c:val>
            <c:numRef>
              <c:f>Лист1!$F$6:$F$9</c:f>
              <c:numCache>
                <c:formatCode>0%</c:formatCode>
                <c:ptCount val="4"/>
                <c:pt idx="0">
                  <c:v>0.5</c:v>
                </c:pt>
                <c:pt idx="1">
                  <c:v>9.0000000000000066E-2</c:v>
                </c:pt>
                <c:pt idx="2" formatCode="0.00%">
                  <c:v>0.62500000000000111</c:v>
                </c:pt>
                <c:pt idx="3">
                  <c:v>0.91</c:v>
                </c:pt>
              </c:numCache>
            </c:numRef>
          </c:val>
        </c:ser>
        <c:ser>
          <c:idx val="1"/>
          <c:order val="1"/>
          <c:tx>
            <c:strRef>
              <c:f>Лист1!$G$5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Говорение 2011</c:v>
                </c:pt>
                <c:pt idx="3">
                  <c:v>Говорение 2012</c:v>
                </c:pt>
              </c:strCache>
            </c:strRef>
          </c:cat>
          <c:val>
            <c:numRef>
              <c:f>Лист1!$G$6:$G$9</c:f>
              <c:numCache>
                <c:formatCode>0%</c:formatCode>
                <c:ptCount val="4"/>
                <c:pt idx="0" formatCode="0.00%">
                  <c:v>0.87500000000000111</c:v>
                </c:pt>
                <c:pt idx="1">
                  <c:v>0.18000000000000024</c:v>
                </c:pt>
                <c:pt idx="2" formatCode="0.00%">
                  <c:v>0.87500000000000111</c:v>
                </c:pt>
                <c:pt idx="3">
                  <c:v>1</c:v>
                </c:pt>
              </c:numCache>
            </c:numRef>
          </c:val>
        </c:ser>
        <c:dLbls>
          <c:showVal val="1"/>
        </c:dLbls>
        <c:overlap val="-25"/>
        <c:axId val="76421760"/>
        <c:axId val="76440704"/>
      </c:barChart>
      <c:catAx>
        <c:axId val="76421760"/>
        <c:scaling>
          <c:orientation val="minMax"/>
        </c:scaling>
        <c:axPos val="b"/>
        <c:majorTickMark val="none"/>
        <c:tickLblPos val="nextTo"/>
        <c:crossAx val="76440704"/>
        <c:crosses val="autoZero"/>
        <c:auto val="1"/>
        <c:lblAlgn val="ctr"/>
        <c:lblOffset val="100"/>
      </c:catAx>
      <c:valAx>
        <c:axId val="76440704"/>
        <c:scaling>
          <c:orientation val="minMax"/>
        </c:scaling>
        <c:delete val="1"/>
        <c:axPos val="l"/>
        <c:numFmt formatCode="0%" sourceLinked="1"/>
        <c:tickLblPos val="nextTo"/>
        <c:crossAx val="76421760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</a:t>
            </a:r>
            <a:r>
              <a:rPr lang="ru-RU" baseline="0"/>
              <a:t> результатов 2011 и 2012 гг.  7 кл. (Бондаренко Г.Ф.)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Лист1!$F$5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Говорение 2011</c:v>
                </c:pt>
                <c:pt idx="3">
                  <c:v>Говорение 2012</c:v>
                </c:pt>
              </c:strCache>
            </c:strRef>
          </c:cat>
          <c:val>
            <c:numRef>
              <c:f>Лист1!$F$6:$F$9</c:f>
              <c:numCache>
                <c:formatCode>0%</c:formatCode>
                <c:ptCount val="4"/>
                <c:pt idx="0">
                  <c:v>0.45</c:v>
                </c:pt>
                <c:pt idx="1">
                  <c:v>7.0000000000000021E-2</c:v>
                </c:pt>
                <c:pt idx="2" formatCode="0.00%">
                  <c:v>0.36000000000000032</c:v>
                </c:pt>
                <c:pt idx="3">
                  <c:v>0.79</c:v>
                </c:pt>
              </c:numCache>
            </c:numRef>
          </c:val>
        </c:ser>
        <c:ser>
          <c:idx val="1"/>
          <c:order val="1"/>
          <c:tx>
            <c:strRef>
              <c:f>Лист1!$G$5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Говорение 2011</c:v>
                </c:pt>
                <c:pt idx="3">
                  <c:v>Говорение 2012</c:v>
                </c:pt>
              </c:strCache>
            </c:strRef>
          </c:cat>
          <c:val>
            <c:numRef>
              <c:f>Лист1!$G$6:$G$9</c:f>
              <c:numCache>
                <c:formatCode>0%</c:formatCode>
                <c:ptCount val="4"/>
                <c:pt idx="0" formatCode="0.00%">
                  <c:v>0.63000000000000089</c:v>
                </c:pt>
                <c:pt idx="1">
                  <c:v>0.14000000000000001</c:v>
                </c:pt>
                <c:pt idx="2" formatCode="0.00%">
                  <c:v>0.73000000000000065</c:v>
                </c:pt>
                <c:pt idx="3">
                  <c:v>0.1</c:v>
                </c:pt>
              </c:numCache>
            </c:numRef>
          </c:val>
        </c:ser>
        <c:dLbls>
          <c:showVal val="1"/>
        </c:dLbls>
        <c:overlap val="-25"/>
        <c:axId val="78706944"/>
        <c:axId val="51778304"/>
      </c:barChart>
      <c:catAx>
        <c:axId val="78706944"/>
        <c:scaling>
          <c:orientation val="minMax"/>
        </c:scaling>
        <c:axPos val="b"/>
        <c:majorTickMark val="none"/>
        <c:tickLblPos val="nextTo"/>
        <c:crossAx val="51778304"/>
        <c:crosses val="autoZero"/>
        <c:auto val="1"/>
        <c:lblAlgn val="ctr"/>
        <c:lblOffset val="100"/>
      </c:catAx>
      <c:valAx>
        <c:axId val="51778304"/>
        <c:scaling>
          <c:orientation val="minMax"/>
        </c:scaling>
        <c:delete val="1"/>
        <c:axPos val="l"/>
        <c:numFmt formatCode="0%" sourceLinked="1"/>
        <c:tickLblPos val="nextTo"/>
        <c:crossAx val="78706944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 результатов 2010, 2011, 2012 гг. 11 кл. МБОУ "Волоконовская СОШ №1"</a:t>
            </a:r>
          </a:p>
          <a:p>
            <a:pPr>
              <a:defRPr/>
            </a:pPr>
            <a:r>
              <a:rPr lang="ru-RU"/>
              <a:t>(англ. яз.)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Лист1!$F$5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Лист1!$E$6:$E$11</c:f>
              <c:strCache>
                <c:ptCount val="6"/>
                <c:pt idx="0">
                  <c:v>Чтение 2011</c:v>
                </c:pt>
                <c:pt idx="1">
                  <c:v>Чтение 2012</c:v>
                </c:pt>
                <c:pt idx="2">
                  <c:v>Чтение 2010</c:v>
                </c:pt>
                <c:pt idx="3">
                  <c:v>Аудирование 2011</c:v>
                </c:pt>
                <c:pt idx="4">
                  <c:v>Аудирование 2012</c:v>
                </c:pt>
                <c:pt idx="5">
                  <c:v>Аудирование 2010</c:v>
                </c:pt>
              </c:strCache>
            </c:strRef>
          </c:cat>
          <c:val>
            <c:numRef>
              <c:f>Лист1!$F$6:$F$11</c:f>
              <c:numCache>
                <c:formatCode>0%</c:formatCode>
                <c:ptCount val="6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 formatCode="0.00%">
                  <c:v>0</c:v>
                </c:pt>
                <c:pt idx="4">
                  <c:v>0.88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Лист1!$G$5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Лист1!$E$6:$E$11</c:f>
              <c:strCache>
                <c:ptCount val="6"/>
                <c:pt idx="0">
                  <c:v>Чтение 2011</c:v>
                </c:pt>
                <c:pt idx="1">
                  <c:v>Чтение 2012</c:v>
                </c:pt>
                <c:pt idx="2">
                  <c:v>Чтение 2010</c:v>
                </c:pt>
                <c:pt idx="3">
                  <c:v>Аудирование 2011</c:v>
                </c:pt>
                <c:pt idx="4">
                  <c:v>Аудирование 2012</c:v>
                </c:pt>
                <c:pt idx="5">
                  <c:v>Аудирование 2010</c:v>
                </c:pt>
              </c:strCache>
            </c:strRef>
          </c:cat>
          <c:val>
            <c:numRef>
              <c:f>Лист1!$G$6:$G$11</c:f>
              <c:numCache>
                <c:formatCode>0%</c:formatCode>
                <c:ptCount val="6"/>
                <c:pt idx="0" formatCode="0.00%">
                  <c:v>1</c:v>
                </c:pt>
                <c:pt idx="1">
                  <c:v>0.88</c:v>
                </c:pt>
                <c:pt idx="2">
                  <c:v>0</c:v>
                </c:pt>
                <c:pt idx="3" formatCode="0.00%">
                  <c:v>0.11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62478208"/>
        <c:axId val="62479744"/>
      </c:barChart>
      <c:catAx>
        <c:axId val="62478208"/>
        <c:scaling>
          <c:orientation val="minMax"/>
        </c:scaling>
        <c:axPos val="b"/>
        <c:majorTickMark val="none"/>
        <c:tickLblPos val="nextTo"/>
        <c:crossAx val="62479744"/>
        <c:crosses val="autoZero"/>
        <c:auto val="1"/>
        <c:lblAlgn val="ctr"/>
        <c:lblOffset val="100"/>
      </c:catAx>
      <c:valAx>
        <c:axId val="62479744"/>
        <c:scaling>
          <c:orientation val="minMax"/>
        </c:scaling>
        <c:delete val="1"/>
        <c:axPos val="l"/>
        <c:numFmt formatCode="0%" sourceLinked="1"/>
        <c:tickLblPos val="nextTo"/>
        <c:crossAx val="62478208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 результатов 2010, 2011, 2012 гг. 11 кл. МБОУ "Волоконовская СОШ №1"</a:t>
            </a:r>
          </a:p>
          <a:p>
            <a:pPr>
              <a:defRPr/>
            </a:pPr>
            <a:r>
              <a:rPr lang="ru-RU"/>
              <a:t>(нем. яз.)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Лист1!$F$5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Лист1!$E$6:$E$11</c:f>
              <c:strCache>
                <c:ptCount val="6"/>
                <c:pt idx="0">
                  <c:v>Чтение 2011</c:v>
                </c:pt>
                <c:pt idx="1">
                  <c:v>Чтение 2012</c:v>
                </c:pt>
                <c:pt idx="2">
                  <c:v>Чтение 2010</c:v>
                </c:pt>
                <c:pt idx="3">
                  <c:v>Аудирование 2011</c:v>
                </c:pt>
                <c:pt idx="4">
                  <c:v>Аудирование 2012</c:v>
                </c:pt>
                <c:pt idx="5">
                  <c:v>Аудирование 2010</c:v>
                </c:pt>
              </c:strCache>
            </c:strRef>
          </c:cat>
          <c:val>
            <c:numRef>
              <c:f>Лист1!$F$6:$F$11</c:f>
              <c:numCache>
                <c:formatCode>0%</c:formatCode>
                <c:ptCount val="6"/>
                <c:pt idx="0">
                  <c:v>0.17</c:v>
                </c:pt>
                <c:pt idx="1">
                  <c:v>1</c:v>
                </c:pt>
                <c:pt idx="2">
                  <c:v>0.1</c:v>
                </c:pt>
                <c:pt idx="3" formatCode="0.00%">
                  <c:v>0</c:v>
                </c:pt>
                <c:pt idx="4">
                  <c:v>0.83000000000000007</c:v>
                </c:pt>
                <c:pt idx="5">
                  <c:v>0.4</c:v>
                </c:pt>
              </c:numCache>
            </c:numRef>
          </c:val>
        </c:ser>
        <c:ser>
          <c:idx val="1"/>
          <c:order val="1"/>
          <c:tx>
            <c:strRef>
              <c:f>Лист1!$G$5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Лист1!$E$6:$E$11</c:f>
              <c:strCache>
                <c:ptCount val="6"/>
                <c:pt idx="0">
                  <c:v>Чтение 2011</c:v>
                </c:pt>
                <c:pt idx="1">
                  <c:v>Чтение 2012</c:v>
                </c:pt>
                <c:pt idx="2">
                  <c:v>Чтение 2010</c:v>
                </c:pt>
                <c:pt idx="3">
                  <c:v>Аудирование 2011</c:v>
                </c:pt>
                <c:pt idx="4">
                  <c:v>Аудирование 2012</c:v>
                </c:pt>
                <c:pt idx="5">
                  <c:v>Аудирование 2010</c:v>
                </c:pt>
              </c:strCache>
            </c:strRef>
          </c:cat>
          <c:val>
            <c:numRef>
              <c:f>Лист1!$G$6:$G$11</c:f>
              <c:numCache>
                <c:formatCode>0%</c:formatCode>
                <c:ptCount val="6"/>
                <c:pt idx="0" formatCode="0.00%">
                  <c:v>0.16</c:v>
                </c:pt>
                <c:pt idx="1">
                  <c:v>1</c:v>
                </c:pt>
                <c:pt idx="2">
                  <c:v>0.30000000000000004</c:v>
                </c:pt>
                <c:pt idx="3" formatCode="0.00%">
                  <c:v>0.33000000000000007</c:v>
                </c:pt>
                <c:pt idx="4">
                  <c:v>1</c:v>
                </c:pt>
                <c:pt idx="5">
                  <c:v>0.8</c:v>
                </c:pt>
              </c:numCache>
            </c:numRef>
          </c:val>
        </c:ser>
        <c:dLbls>
          <c:showVal val="1"/>
        </c:dLbls>
        <c:overlap val="-25"/>
        <c:axId val="70693632"/>
        <c:axId val="70695168"/>
      </c:barChart>
      <c:catAx>
        <c:axId val="70693632"/>
        <c:scaling>
          <c:orientation val="minMax"/>
        </c:scaling>
        <c:axPos val="b"/>
        <c:majorTickMark val="none"/>
        <c:tickLblPos val="nextTo"/>
        <c:crossAx val="70695168"/>
        <c:crosses val="autoZero"/>
        <c:auto val="1"/>
        <c:lblAlgn val="ctr"/>
        <c:lblOffset val="100"/>
      </c:catAx>
      <c:valAx>
        <c:axId val="70695168"/>
        <c:scaling>
          <c:orientation val="minMax"/>
        </c:scaling>
        <c:delete val="1"/>
        <c:axPos val="l"/>
        <c:numFmt formatCode="0%" sourceLinked="1"/>
        <c:tickLblPos val="nextTo"/>
        <c:crossAx val="70693632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</a:t>
            </a:r>
            <a:r>
              <a:rPr lang="ru-RU" baseline="0"/>
              <a:t> результатов 2011 и 2012 гг.  7 кл. МБОУ "Пятницкая СОШ"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Лист1!$F$5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Аудирование 2011</c:v>
                </c:pt>
                <c:pt idx="3">
                  <c:v>Аудирование 2012</c:v>
                </c:pt>
              </c:strCache>
            </c:strRef>
          </c:cat>
          <c:val>
            <c:numRef>
              <c:f>Лист1!$F$6:$F$9</c:f>
              <c:numCache>
                <c:formatCode>0%</c:formatCode>
                <c:ptCount val="4"/>
                <c:pt idx="0">
                  <c:v>0</c:v>
                </c:pt>
                <c:pt idx="1">
                  <c:v>0.05</c:v>
                </c:pt>
                <c:pt idx="2" formatCode="0.00%">
                  <c:v>0.36600000000000033</c:v>
                </c:pt>
                <c:pt idx="3">
                  <c:v>0.9</c:v>
                </c:pt>
              </c:numCache>
            </c:numRef>
          </c:val>
        </c:ser>
        <c:ser>
          <c:idx val="1"/>
          <c:order val="1"/>
          <c:tx>
            <c:strRef>
              <c:f>Лист1!$G$5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Аудирование 2011</c:v>
                </c:pt>
                <c:pt idx="3">
                  <c:v>Аудирование 2012</c:v>
                </c:pt>
              </c:strCache>
            </c:strRef>
          </c:cat>
          <c:val>
            <c:numRef>
              <c:f>Лист1!$G$6:$G$9</c:f>
              <c:numCache>
                <c:formatCode>0%</c:formatCode>
                <c:ptCount val="4"/>
                <c:pt idx="0" formatCode="0.00%">
                  <c:v>0.60000000000000053</c:v>
                </c:pt>
                <c:pt idx="1">
                  <c:v>0.45</c:v>
                </c:pt>
                <c:pt idx="2" formatCode="0.00%">
                  <c:v>0.63000000000000056</c:v>
                </c:pt>
                <c:pt idx="3">
                  <c:v>0.95000000000000051</c:v>
                </c:pt>
              </c:numCache>
            </c:numRef>
          </c:val>
        </c:ser>
        <c:dLbls>
          <c:showVal val="1"/>
        </c:dLbls>
        <c:overlap val="-25"/>
        <c:axId val="70798720"/>
        <c:axId val="76391552"/>
      </c:barChart>
      <c:catAx>
        <c:axId val="70798720"/>
        <c:scaling>
          <c:orientation val="minMax"/>
        </c:scaling>
        <c:axPos val="b"/>
        <c:majorTickMark val="none"/>
        <c:tickLblPos val="nextTo"/>
        <c:crossAx val="76391552"/>
        <c:crosses val="autoZero"/>
        <c:auto val="1"/>
        <c:lblAlgn val="ctr"/>
        <c:lblOffset val="100"/>
      </c:catAx>
      <c:valAx>
        <c:axId val="76391552"/>
        <c:scaling>
          <c:orientation val="minMax"/>
        </c:scaling>
        <c:delete val="1"/>
        <c:axPos val="l"/>
        <c:numFmt formatCode="0%" sourceLinked="1"/>
        <c:tickLblPos val="nextTo"/>
        <c:crossAx val="70798720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</a:t>
            </a:r>
            <a:r>
              <a:rPr lang="ru-RU" baseline="0"/>
              <a:t> результатов 2011 и 2012 гг.  7 кл. МБОУ "Волчье-Александровская СОШ"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Лист1!$F$5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Аудирование 2011</c:v>
                </c:pt>
                <c:pt idx="3">
                  <c:v>Аудирование 2012</c:v>
                </c:pt>
              </c:strCache>
            </c:strRef>
          </c:cat>
          <c:val>
            <c:numRef>
              <c:f>Лист1!$F$6:$F$9</c:f>
              <c:numCache>
                <c:formatCode>0%</c:formatCode>
                <c:ptCount val="4"/>
                <c:pt idx="0">
                  <c:v>0.25</c:v>
                </c:pt>
                <c:pt idx="1">
                  <c:v>0.2</c:v>
                </c:pt>
                <c:pt idx="2" formatCode="0.00%">
                  <c:v>0</c:v>
                </c:pt>
                <c:pt idx="3">
                  <c:v>7.0000000000000021E-2</c:v>
                </c:pt>
              </c:numCache>
            </c:numRef>
          </c:val>
        </c:ser>
        <c:ser>
          <c:idx val="1"/>
          <c:order val="1"/>
          <c:tx>
            <c:strRef>
              <c:f>Лист1!$G$5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Аудирование 2011</c:v>
                </c:pt>
                <c:pt idx="3">
                  <c:v>Аудирование 2012</c:v>
                </c:pt>
              </c:strCache>
            </c:strRef>
          </c:cat>
          <c:val>
            <c:numRef>
              <c:f>Лист1!$G$6:$G$9</c:f>
              <c:numCache>
                <c:formatCode>0%</c:formatCode>
                <c:ptCount val="4"/>
                <c:pt idx="0" formatCode="0.00%">
                  <c:v>0.56000000000000005</c:v>
                </c:pt>
                <c:pt idx="1">
                  <c:v>0.3300000000000004</c:v>
                </c:pt>
                <c:pt idx="2" formatCode="0.00%">
                  <c:v>0.31000000000000028</c:v>
                </c:pt>
                <c:pt idx="3">
                  <c:v>0.53</c:v>
                </c:pt>
              </c:numCache>
            </c:numRef>
          </c:val>
        </c:ser>
        <c:dLbls>
          <c:showVal val="1"/>
        </c:dLbls>
        <c:overlap val="-25"/>
        <c:axId val="76646656"/>
        <c:axId val="76656640"/>
      </c:barChart>
      <c:catAx>
        <c:axId val="76646656"/>
        <c:scaling>
          <c:orientation val="minMax"/>
        </c:scaling>
        <c:axPos val="b"/>
        <c:majorTickMark val="none"/>
        <c:tickLblPos val="nextTo"/>
        <c:crossAx val="76656640"/>
        <c:crosses val="autoZero"/>
        <c:auto val="1"/>
        <c:lblAlgn val="ctr"/>
        <c:lblOffset val="100"/>
      </c:catAx>
      <c:valAx>
        <c:axId val="76656640"/>
        <c:scaling>
          <c:orientation val="minMax"/>
        </c:scaling>
        <c:delete val="1"/>
        <c:axPos val="l"/>
        <c:numFmt formatCode="0%" sourceLinked="1"/>
        <c:tickLblPos val="nextTo"/>
        <c:crossAx val="76646656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 результатов 2010, 2011, 2012 гг. 11 кл. МБОУ "Волчье-Александровская СОШ"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Лист1!$F$5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Лист1!$E$6:$E$11</c:f>
              <c:strCache>
                <c:ptCount val="6"/>
                <c:pt idx="0">
                  <c:v>Чтение 2011</c:v>
                </c:pt>
                <c:pt idx="1">
                  <c:v>Чтение 2012</c:v>
                </c:pt>
                <c:pt idx="2">
                  <c:v>Чтение 2010</c:v>
                </c:pt>
                <c:pt idx="3">
                  <c:v>Аудирование 2011</c:v>
                </c:pt>
                <c:pt idx="4">
                  <c:v>Аудирование 2012</c:v>
                </c:pt>
                <c:pt idx="5">
                  <c:v>Аудирование 2010</c:v>
                </c:pt>
              </c:strCache>
            </c:strRef>
          </c:cat>
          <c:val>
            <c:numRef>
              <c:f>Лист1!$F$6:$F$11</c:f>
              <c:numCache>
                <c:formatCode>0%</c:formatCode>
                <c:ptCount val="6"/>
                <c:pt idx="0">
                  <c:v>0.47000000000000003</c:v>
                </c:pt>
                <c:pt idx="1">
                  <c:v>7.0000000000000021E-2</c:v>
                </c:pt>
                <c:pt idx="2">
                  <c:v>0.2</c:v>
                </c:pt>
                <c:pt idx="3" formatCode="0.00%">
                  <c:v>0</c:v>
                </c:pt>
                <c:pt idx="4">
                  <c:v>0.53</c:v>
                </c:pt>
                <c:pt idx="5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Лист1!$G$5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Лист1!$E$6:$E$11</c:f>
              <c:strCache>
                <c:ptCount val="6"/>
                <c:pt idx="0">
                  <c:v>Чтение 2011</c:v>
                </c:pt>
                <c:pt idx="1">
                  <c:v>Чтение 2012</c:v>
                </c:pt>
                <c:pt idx="2">
                  <c:v>Чтение 2010</c:v>
                </c:pt>
                <c:pt idx="3">
                  <c:v>Аудирование 2011</c:v>
                </c:pt>
                <c:pt idx="4">
                  <c:v>Аудирование 2012</c:v>
                </c:pt>
                <c:pt idx="5">
                  <c:v>Аудирование 2010</c:v>
                </c:pt>
              </c:strCache>
            </c:strRef>
          </c:cat>
          <c:val>
            <c:numRef>
              <c:f>Лист1!$G$6:$G$11</c:f>
              <c:numCache>
                <c:formatCode>0%</c:formatCode>
                <c:ptCount val="6"/>
                <c:pt idx="0" formatCode="0.00%">
                  <c:v>0.82000000000000006</c:v>
                </c:pt>
                <c:pt idx="1">
                  <c:v>0.47000000000000003</c:v>
                </c:pt>
                <c:pt idx="2">
                  <c:v>0.55000000000000004</c:v>
                </c:pt>
                <c:pt idx="3" formatCode="0.00%">
                  <c:v>0</c:v>
                </c:pt>
                <c:pt idx="4">
                  <c:v>0.93</c:v>
                </c:pt>
                <c:pt idx="5">
                  <c:v>0.60000000000000009</c:v>
                </c:pt>
              </c:numCache>
            </c:numRef>
          </c:val>
        </c:ser>
        <c:dLbls>
          <c:showVal val="1"/>
        </c:dLbls>
        <c:overlap val="-25"/>
        <c:axId val="78312576"/>
        <c:axId val="78314112"/>
      </c:barChart>
      <c:catAx>
        <c:axId val="78312576"/>
        <c:scaling>
          <c:orientation val="minMax"/>
        </c:scaling>
        <c:axPos val="b"/>
        <c:majorTickMark val="none"/>
        <c:tickLblPos val="nextTo"/>
        <c:crossAx val="78314112"/>
        <c:crosses val="autoZero"/>
        <c:auto val="1"/>
        <c:lblAlgn val="ctr"/>
        <c:lblOffset val="100"/>
      </c:catAx>
      <c:valAx>
        <c:axId val="78314112"/>
        <c:scaling>
          <c:orientation val="minMax"/>
        </c:scaling>
        <c:delete val="1"/>
        <c:axPos val="l"/>
        <c:numFmt formatCode="0%" sourceLinked="1"/>
        <c:tickLblPos val="nextTo"/>
        <c:crossAx val="78312576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</a:t>
            </a:r>
            <a:r>
              <a:rPr lang="ru-RU" baseline="0"/>
              <a:t> результатов 2011 и 2012 гг.  7 кл. МБОУ "Ютановская СОШ"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Лист1!$F$5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Аудирование 2011</c:v>
                </c:pt>
                <c:pt idx="3">
                  <c:v>Аудирование 2012</c:v>
                </c:pt>
              </c:strCache>
            </c:strRef>
          </c:cat>
          <c:val>
            <c:numRef>
              <c:f>Лист1!$F$6:$F$9</c:f>
              <c:numCache>
                <c:formatCode>0%</c:formatCode>
                <c:ptCount val="4"/>
                <c:pt idx="0">
                  <c:v>0.60000000000000031</c:v>
                </c:pt>
                <c:pt idx="1">
                  <c:v>0.21000000000000008</c:v>
                </c:pt>
                <c:pt idx="2" formatCode="0.00%">
                  <c:v>0.4</c:v>
                </c:pt>
                <c:pt idx="3">
                  <c:v>0.86000000000000032</c:v>
                </c:pt>
              </c:numCache>
            </c:numRef>
          </c:val>
        </c:ser>
        <c:ser>
          <c:idx val="1"/>
          <c:order val="1"/>
          <c:tx>
            <c:strRef>
              <c:f>Лист1!$G$5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Лист1!$E$6:$E$9</c:f>
              <c:strCache>
                <c:ptCount val="4"/>
                <c:pt idx="0">
                  <c:v>Чтение 2011</c:v>
                </c:pt>
                <c:pt idx="1">
                  <c:v>Чтение 2012</c:v>
                </c:pt>
                <c:pt idx="2">
                  <c:v>Аудирование 2011</c:v>
                </c:pt>
                <c:pt idx="3">
                  <c:v>Аудирование 2012</c:v>
                </c:pt>
              </c:strCache>
            </c:strRef>
          </c:cat>
          <c:val>
            <c:numRef>
              <c:f>Лист1!$G$6:$G$9</c:f>
              <c:numCache>
                <c:formatCode>0%</c:formatCode>
                <c:ptCount val="4"/>
                <c:pt idx="0" formatCode="0.00%">
                  <c:v>0.9</c:v>
                </c:pt>
                <c:pt idx="1">
                  <c:v>0.7100000000000003</c:v>
                </c:pt>
                <c:pt idx="2" formatCode="0.00%">
                  <c:v>0.85000000000000031</c:v>
                </c:pt>
                <c:pt idx="3">
                  <c:v>1</c:v>
                </c:pt>
              </c:numCache>
            </c:numRef>
          </c:val>
        </c:ser>
        <c:dLbls>
          <c:showVal val="1"/>
        </c:dLbls>
        <c:overlap val="-25"/>
        <c:axId val="78782464"/>
        <c:axId val="78784000"/>
      </c:barChart>
      <c:catAx>
        <c:axId val="78782464"/>
        <c:scaling>
          <c:orientation val="minMax"/>
        </c:scaling>
        <c:axPos val="b"/>
        <c:majorTickMark val="none"/>
        <c:tickLblPos val="nextTo"/>
        <c:crossAx val="78784000"/>
        <c:crosses val="autoZero"/>
        <c:auto val="1"/>
        <c:lblAlgn val="ctr"/>
        <c:lblOffset val="100"/>
      </c:catAx>
      <c:valAx>
        <c:axId val="78784000"/>
        <c:scaling>
          <c:orientation val="minMax"/>
        </c:scaling>
        <c:delete val="1"/>
        <c:axPos val="l"/>
        <c:numFmt formatCode="0%" sourceLinked="1"/>
        <c:tickLblPos val="nextTo"/>
        <c:crossAx val="78782464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Сравнение результатов 2010, 2011, 2012 гг. 11 кл. МБОУ "Ютановская СОШ"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Лист1!$F$5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Лист1!$E$6:$E$11</c:f>
              <c:strCache>
                <c:ptCount val="6"/>
                <c:pt idx="0">
                  <c:v>Чтение 2011</c:v>
                </c:pt>
                <c:pt idx="1">
                  <c:v>Чтение 2012</c:v>
                </c:pt>
                <c:pt idx="2">
                  <c:v>Чтение 2010</c:v>
                </c:pt>
                <c:pt idx="3">
                  <c:v>Аудирование 2011</c:v>
                </c:pt>
                <c:pt idx="4">
                  <c:v>Аудирование 2012</c:v>
                </c:pt>
                <c:pt idx="5">
                  <c:v>Аудирование 2010</c:v>
                </c:pt>
              </c:strCache>
            </c:strRef>
          </c:cat>
          <c:val>
            <c:numRef>
              <c:f>Лист1!$F$6:$F$11</c:f>
              <c:numCache>
                <c:formatCode>0%</c:formatCode>
                <c:ptCount val="6"/>
                <c:pt idx="0">
                  <c:v>0.60000000000000009</c:v>
                </c:pt>
                <c:pt idx="1">
                  <c:v>0.21000000000000002</c:v>
                </c:pt>
                <c:pt idx="2">
                  <c:v>0.44400000000000001</c:v>
                </c:pt>
                <c:pt idx="3" formatCode="0.00%">
                  <c:v>0.4</c:v>
                </c:pt>
                <c:pt idx="4">
                  <c:v>0.8600000000000001</c:v>
                </c:pt>
                <c:pt idx="5">
                  <c:v>0.22</c:v>
                </c:pt>
              </c:numCache>
            </c:numRef>
          </c:val>
        </c:ser>
        <c:ser>
          <c:idx val="1"/>
          <c:order val="1"/>
          <c:tx>
            <c:strRef>
              <c:f>Лист1!$G$5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Лист1!$E$6:$E$11</c:f>
              <c:strCache>
                <c:ptCount val="6"/>
                <c:pt idx="0">
                  <c:v>Чтение 2011</c:v>
                </c:pt>
                <c:pt idx="1">
                  <c:v>Чтение 2012</c:v>
                </c:pt>
                <c:pt idx="2">
                  <c:v>Чтение 2010</c:v>
                </c:pt>
                <c:pt idx="3">
                  <c:v>Аудирование 2011</c:v>
                </c:pt>
                <c:pt idx="4">
                  <c:v>Аудирование 2012</c:v>
                </c:pt>
                <c:pt idx="5">
                  <c:v>Аудирование 2010</c:v>
                </c:pt>
              </c:strCache>
            </c:strRef>
          </c:cat>
          <c:val>
            <c:numRef>
              <c:f>Лист1!$G$6:$G$11</c:f>
              <c:numCache>
                <c:formatCode>0%</c:formatCode>
                <c:ptCount val="6"/>
                <c:pt idx="0" formatCode="0.00%">
                  <c:v>0.9</c:v>
                </c:pt>
                <c:pt idx="1">
                  <c:v>0.71000000000000008</c:v>
                </c:pt>
                <c:pt idx="2">
                  <c:v>0.55500000000000005</c:v>
                </c:pt>
                <c:pt idx="3" formatCode="0.00%">
                  <c:v>0.85000000000000009</c:v>
                </c:pt>
                <c:pt idx="4">
                  <c:v>1</c:v>
                </c:pt>
                <c:pt idx="5">
                  <c:v>0.66600000000000004</c:v>
                </c:pt>
              </c:numCache>
            </c:numRef>
          </c:val>
        </c:ser>
        <c:dLbls>
          <c:showVal val="1"/>
        </c:dLbls>
        <c:overlap val="-25"/>
        <c:axId val="78809728"/>
        <c:axId val="78827904"/>
      </c:barChart>
      <c:catAx>
        <c:axId val="78809728"/>
        <c:scaling>
          <c:orientation val="minMax"/>
        </c:scaling>
        <c:axPos val="b"/>
        <c:majorTickMark val="none"/>
        <c:tickLblPos val="nextTo"/>
        <c:crossAx val="78827904"/>
        <c:crosses val="autoZero"/>
        <c:auto val="1"/>
        <c:lblAlgn val="ctr"/>
        <c:lblOffset val="100"/>
      </c:catAx>
      <c:valAx>
        <c:axId val="78827904"/>
        <c:scaling>
          <c:orientation val="minMax"/>
        </c:scaling>
        <c:delete val="1"/>
        <c:axPos val="l"/>
        <c:numFmt formatCode="0%" sourceLinked="1"/>
        <c:tickLblPos val="nextTo"/>
        <c:crossAx val="78809728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11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11596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30</cp:revision>
  <dcterms:created xsi:type="dcterms:W3CDTF">2012-05-10T06:28:00Z</dcterms:created>
  <dcterms:modified xsi:type="dcterms:W3CDTF">2012-06-01T10:20:00Z</dcterms:modified>
</cp:coreProperties>
</file>